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«Мичурин» (далее – Товарищество) обратилось в Арбитражный суд Саратовской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«Управляющая компания «Альфа» (далее – Компания): - о запрете Компании осуществлять деятельность по управлению многоквартирным домом, расположенным по адресу: г. Саратов, ул. Мичурина, д. 182/20 (далее – МКД); - о запрете Компании выставлять квитанции по оплате жилищно- коммунальных услуг (далее - ЖКУ) и осуществлять сбор денежных средств с собственников и нанимателей помещений за ЖКУ в МКД; - об обязании Компании передать Товариществу техническую документацию и иную документацию, связанную с осуществлением деятельности по управлению МКД в течение 30 дней с момента вступления решения суда в законную силу. К участию в деле в качестве третьего лица, не заявляющего самостоятельных требований относительно предмета спора, привлечена Государственная жилищная инспекция Саратовской области (далее – Инспекция). 2 Решением Арбитражного суда Саратовской области от 13.05.2023, оставленным без изменения постановлением Двенадцатого арбитражного апелляционного суда от 13.09.2023 и постановлением Арбитражного суда Поволжского округа от 10.01.2024,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Компания указывает, что на законных основаниях управляла МКД; судами не исследовался вопрос о наличии технической документации у ответчика. Инспекция в своей жалобе отмечает, что Компания могла осуществлять управление МКД до 01.10.2023 – момента исключения сведений об управлении спорным домом из реестра лицензий Саратовской области.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спорном МКД собственники провели внеочередное общее собрание в форме очно-заочного голосования в период с 29.04.2022 по 10.07.2022, на котором были приняты решения о выборе способа управления – Товариществом, созданным на основании протоколов общих собраний от 23.05.2022, от 11.07.2022. Вступившим в законную силу решением Волжского районного суда города Саратов от 15.02.2023 по делу №2-211/2023 указанные решения общего собрания признаны законными. Товарищество зарегистрировано в качестве юридического лица 26.09.2022, о чем внесена запись в Единый государственный реестр юридических лиц. Решением Кировского районного суда города Саратов от 03.08.2023 по делу №2а-3713/2023 государственная регистрация Товарищества признана законной , в удовлетворении требований о признании недействительной записи о государственной регистрации Товарищества отказано. До избрания нового способа управления домом управляла Компания. Истцом в адрес ответчика направлено уведомление (претензия) от 29.09.2022, в котором Товарищество просило: - прекратить деятельность Компании по управлению МКД; - прекратить направление собственникам помещений платежных документов; 3 - передать Товариществу предусмотренную законом техническую документацию в отношении МКД. Оставление уведомления (претензии) без удовлетворения послужило основанием для обращения Товарищества в арбитражный суд с настоящим иском. Исследовав и оценив по правилам статьи 71 АПК РФ представленные доказательства, руководствуясь статьями 44, 138, 161, 162,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суды удовлетворили требования, исходя из того, что собственники отказались от такого способа управления домом, как управление управляющей организацией, выбрав иной способ управления – Товариществом. Установив, что испрашиваемая документация не может быть самостоятельно получена истцом, суды пришли к выводу о том, что Товарищество, выполняя функции управления МКД, имеет право требовать от ответчика передачи документации на дом. При этом судами учтена законодательно установленная презумпция наличия у ответчика документов, которые должны были храниться в Компании, осуществлявшей управление домом. Судебные инстанции обладали информацией в ходе рассмотрения настоящего дела о наличии в производстве судов общей юрисдикции споров о признании недействительными решений общего собрания собственников помещений МКД от 23.05.2022 и от 11.07.2022 о смене способа управления. На дату принятия оспариваемых судебных актов указанные решения недействительными не признаны; если принятые по результатам рассмотрения указанных выше дел решения каким-либо образом в будущем смогут повлиять на права ответчика, он может воспользоваться правом на подачу в суд заявления о пересмотре вступившего в законную силу судебного акта по новым или вновь открывшимся обстоятельствам. Доводы кассационных жалоб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Государственной жилищной инспекции Саратовской области и общества с ограниченной ответственностью «Управляющая компания «Альфа» для рассмотрения в судебном заседании Судебной коллегии по экономическим спорам Верховного Суда Российской Федерации. Судья Верховного Суда 4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