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«Алтайский краевой клинический центр охраны материнства и детства»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КГБУЗ "Алтайский краевой клинический центр охраны материнства и детства" (подробнее) Ответчики: Счетная палата Алтайского края (подробнее) Иные лица: Прокуратура Алтайского края (подробнее) Томская прокуратура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