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«Эко-Сити» (далее – ООО «Эко- Сити», Общество, истец, заявитель) обратилось в Арбитражный суд Ставропольского края с исковым заявлением к товариществу собственников жилья «Радомир» (далее – ТСЖ «Радомир», Товарищество, ответчик) о взыскании задолженности по договору на оказание услуг по обращению с твердыми коммунальными отходами № 03_01_0171 от 01.01.2018 за период с 01.01.2023 по 31.03.2023 в размере 130 092,75 руб. До рассмотрения спора по существу в связи с погашением ответчиком суммы основного долга истец в порядке статьи 49 Арбитражного процессуального кодекса Российской Федерации (далее - АПК РФ) заявил ходатайство об отказе от исковых требований в полном объеме. Определением от 23.08.2023 судом принят отказ ООО «Эко-Сити» от исковых требований, производство по делу прекращено на основании пункта 2 1 части 4 статьи 150 АПК РФ, с ответчика взыскана государственная пошлина в доход федерального бюджета в размере 4 903 руб. Постановлением апелляционного суда от 28.11.2023 определение от 28.03.2023 изменено, с Товарищества взыскано 2 869 руб. государственной пошлины, с Общества в доход федерального бюджета взыскано 610 руб. государственной пошлины; в остальной части определение от 23.08.2023 оставлено без изменений. Постановлением Арбитражного суда Северо-Кавказского округа от 22.02.2024 указанные судебные акты оставлены без изменения. Общество обратилось в Верховный Суд Российской Федерации с кассационной жалобой на постановления суда апелляционной и кассационной инстанций, одновременно заявив ходатайство о предоставлении отсрочки уплаты государственной пошлины за ее подачу. Пунктом 2 части 5 статьи 291.3 АПК РФ установлено, что к кассационной жалобе прилагаются, в том числе,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силу статьи 102 АПК РФ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(далее – НК РФ)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руб. Согласно пункту 2 статьи 333.22 НК РФ, Верховный Суд Российской Федерации, исходя из имущественного положения плательщика, вправе освободить его от уплаты государственной пошлины либо уменьшить ее размер, а также отсрочить (рассрочить) ее уплату в порядке, предусмотренном статьей 333.41 настоящего Кодекса. Статьей 333.41 НК РФ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пошлины, уменьшение ее размера производится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3 стороны не позволяет ей уплатить государственную пошлину в установленном размере при обращении в суд.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Учитывая, что заявителем представлены документы, подтверждающие невозможность уплатить государственную пошлину на момент обращения с настоящей жалобой, ходатайство о предоставлении отсрочки ее уплаты подлежит удовлетворению.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«Эко-Сити» удовлетворить. Предоставить обществу с ограниченной ответственностью «Эко-Сити» отсрочку по уплате государственной пошлины в сумме 3 000 руб. до окончания производства по рассмотрению кассационной жалобы. Судья Верховного Суда Российской Федерации А.А. Якимов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