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Венидиктова А.Т. в Арбитражный суд Свердловской области обратился финансовый управляющий Гаранькин Ю.В. с заявлением о признании недействительным договора купли- продажи нежилого помещения от 07.10.2017, заключенного должником с Юшко А.А., и применении последствий недействительности сделки в виде взыскания с Юшко А.А. 7 524 520 рублей. Определением Арбитражного суда Свердловской области от 20.09.2023, оставленным без изменения постановлением Семнадцатого арбитражного апелляционного суда от 24.11.2023, в удовлетворении заявления отказано. Арбитражный суд Уральского округа постановлением от 12.02.2024 указанные судебные акты отменил и направил обособленный спор на новое рассмотрение в Арбитражный суд Свердловской области. Венидиктов А.Т. и Юшко А.А.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судебные акты и направляя обособленный спор на новое рассмотрение в арбитражный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суд округа действовал в пределах полномочий, предусмотренных статьями 287, 288 Арбитражного процессуального кодекса Российской Федерации. Доводы жалоб выводы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