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«Современные пожарные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