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Частная охранная организация «Система безопасности», «Баланс», «Единство», «Бастион», «Охранная фирма Ягуар», РД «Единство», Частное охранное предприятие «Титан», Группа компаний «Единство», Частное охранное предприятие «Темучин», Охранное предприятие «Регион 24»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