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Западно-Сибирского округа от 15.09.2023 по делу № А03-12953/2022 Арбитражного суда Алтайского края отменить. Решение Арбитражного суда Алтайского края от 27.03.2023 и постановление Седьмого арбитражного апелляционного суда от 17.05.2023 по указанному делу оставить в силе. Председательствующий судья Ю.Г. Иваненко Судья А.Г. Першутов Судья Д.В. Тютин Суд: Верховный Суд РФ (подробнее) Ответчики: Южно-Сибирское межрегиональное управление государственного автодорожного надзора Федеральной службы по надзору в сфере транспорта (подробнее) Иные лица: Межрегиональное территориальное управление Федеральной службы по надзору в сфере транспорта по Сибирскому Федеральному округу (подробнее) МТУ Ространснадзора по СФО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