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20.10.2023 по делу № А40-257870/2022 отменить, дело направить на новое рассмотрение в Арбитражный суд Московского округа. Определение вступает в законную силу со дня его вынесения. Председательствующий судья Самуйлов С.В. Судья Зарубина Е.Н. Судья Кирейкова Г.Г. Суд: Верховный Суд РФ (подробнее) Истцы: ООО "Л`Окситан Рус" (подробнее) Ответчики: АО "ЭКСТРАКТ-ФИЛИ"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