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«Организационно- технологические решения 2000»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