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«Управляющая компания «Северо-Запад» обратилось в Арбитражный суд города Санкт-Петербурга и Ленинградской области с иском о взыскании с ООО «МПП «Авангард» 121 521 рубля в возмещение убытков. ООО «МПП «Авангард» обратилось в суд к ООО «УК «Северо-Запад» с встречным иском об изменении пункта 7.5 договора-оферты на транспортно-экспедиционное обслуживание в редакции от 05.02.2022, размещенного в открытом доступе на сайте компании. К участию в деле в качестве третьих лиц, не заявляющих самостоятельных требований относительно предмета спора, привлечены ООО «Браво Премиум» и ООО «Прометей». Решением Арбитражного суда города Санкт-Петербурга и Ленинградской области от 23.06.2023 в удовлетворении первоначального и встречного исков отказано. Постановлением Тринадцатого арбитражного апелляционного суда от 06.09.2023 решение суда первой инстанции в части отказа в удовлетворении первоначального иска отменено и с ООО «МПП «Авангард» в пользу ООО «УК «Северо-Запад» взысканы 121 521 рубль и судебные расходы. Арбитражный суд Северо-Западного округа постановлением от 14.12.2023 постановление суда апелляционной инстанции оставил без изменения. ООО «МПП «Авангард»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как наличие и размер убытков, так и их причинно-следственную связь с допущенным ООО «МПП «Авангард» нарушением своего обязательства, предусмотренного пунктом 4.6 договора- оферты, руководствуясь положениями статей 15 , 393 , 803 Гражданского кодекса Российской Федерации, суд апелляционной инстанции пришел к выводу об обоснованности первоначального иска. Окружной суд согласился с выводами суда апелляционной инстанции.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"Управляющая компания "Северо-Запад" (подробнее) Ответчики: ООО "МНОГОПРОФИЛЬНОЕ ПРЕДПРИЯТИЕ "АВАНГАРД"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