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здравоохранения Республики Башкортостан Бураевская центральная районная больница (далее - ГБУЗ РБ Бураевская ЦРБ, Учреждение, заявитель)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«Дюртюлимелиоводстрой» (далее – ООО «Дюртюлимелиоводстрой», Общество) с требованиями: - признать незаконным начисление задолженности по договору № 6Б- 000-629РО2019/ТКО за 2019 год и за 2021 год по дату вынесения решения суда; - обязать возобновить исполнение своих обязанностей по вывозу ТКО по договору № 6Б-000-629РО-2019/ТКО, согласно приложению № 1 к договору в виде вывоза ТКО еженедельно во вторник и пятницу. 2 К участию в деле в качестве третьих лиц, не заявляющих самостоятельных требований относительно предмета спора, привлечены Министерство природопользования и экологии Республики Башкортостан (далее – Министерство) и общество с ограниченной ответственностью «Жилсервис» (далее – ООО «Жилсервис»). Определением Арбитражного суда Республики Башкортостан от 31.05.2022 принято к производству встречное исковое заявление о взыскании задолженности в размере 432,16 384 руб. Решением суда от 29.05.2023 в удовлетворении первоначального иска отказано, встречные исковые требования удовлетворены. Постановлением Восемнадцатого арбитражного апелляционного суда от 29.08.2023, оставленным без изменения постановлением Арбитражного суда Уральского округа от 27.12.2023, решение суда изменено, первоначальные исковые требования Учреждения удовлетворены частично, признано незаконным начисление Обществом Учреждению здравоохранения стоимости услуг по обращению с твердыми коммунальными отходами по договору № 6Б- 000-629РО2019/ТКО за январь, февраль, март и май 2021 года, в остальной части в удовлетворении первоначальных исковых требований отказано; встречные исковые требования Общества удовлетворены частично, с Учреждения в пользу Общества взыскано 318 056,65 руб. основного долга, 8 568 руб. судебных расходов по уплате государственной пошлины по встречному иску, 81 руб. почтовых расходов, в оставшейся части в удовлетворении встречных требований отказано; произведен зачет первоначального и встречного исковых требований в части судебных расходов. Не согласившись с вынесенными судебными актами, заявитель 27.03.2024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27.12.2023, тогда как кассационная жалоба направлена заявителем 27.03.2024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3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государственного бюджетного учреждения здравоохранения Республики Башкортостан Бураевская центральная районная больница. Срок подачи кассационной жалобы на решение Арбитражного суда Республики Башкортостан от 29.05.2023, постановление Восемнадцатого арбитражного апелляционного суда от 29.08.2023 и постановление Арбитражного суда Уральского округа от 27.12.2023 по делу № А07-15141/2021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