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аккредитации по Уральскому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по аккредитации по Уральскому округу (подробнее) Ответчики: ООО Тишков Кирилл Сергеевич и.о. руководителя испытательного центра "МЕЖРЕГИОНАЛЬНЫЙ ЦЕНТР ЭНЕРГОЭФФЕКТИВНОСТИ И НОРМИРОВАНИЯ" (подробнее) Иные лица: Арбитражный суд Свердловской области (подробнее) Восемнадцатый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