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 Гудс»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""Профит Гудс" "Акос" (подробнее) Ответчики: ООО "Мишель"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