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«Банк социального развития Татарстана «Татсоцбанк»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