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«Альфаресурс»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«Альфаресурс» отсрочку уплаты государственной пошлины до окончания производства по кассационной жалобе на решение Арбитражного суда Ульяновской области от 15.09.2023, постановление Одиннадцатого арбитражного апелляционного суда от 24.11.2023 и постановление Арбитражного суда Поволжского округа от 12.02.2024 по делу № А72-685/2023.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