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марта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Ответчики: Межрайонная инспекция Федеральной налоговой службы №6 по Пермскому краю (подробнее) Иные лица: УФНС России по Пермскому краю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