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"АлтайСервис" (подробнее) Ответчики: ООО "Алтай сервис" (подробнее) ООО "ПризмаТехно" (подробнее) Иные лица: НП "Палата Судебных Экспертов Сибири"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