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30.06.2023, оставленным без изменения постановлением Пятого арбитражного апелляционного суда от 03.10.2023 и постановлением Арбитражного суда Дальневосточного округа от 07.12.2023, заявление удовлетворено. В кассационной жалобе ФИО1 просит об отмене судебных актов, ссылаясь на отсутствие бесспорных доказательств окончательной утраты исполнительного листа.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Суды установили безрезультатность мероприятий взыскателя по розыску листа, отсутствие доказательств предъявления его к исполнению и неистечение срока для принудительного исполнения, достаточные в силу статьи 323 Арбитражного процессуального кодекса Российской Федерации для получения дубликата. Довод о недостаточности доказательств окончательной утраты является неосновательным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"Пасифик Трейд" (подробнее) Ответчики: ИП Ефименко Екатерина Васильевна (подробнее) Иные лица: Арбитражный суд Дальневосточного округа (подробнее) Главное управление Федеральной службы судебных приставов по Приморскому краю (подробнее) нет" (подробнее) ООО "Центр Экспертиз "Регион-Приморье" (подробнее) Отдел судебных приставов по Ленинскому и Фрунзенскому районам Владивостокского городского округа (подробнее) Федеральное бюджетное учреждение "Приморская лаборатория судебной экспертизы Министерства юстиции РФ"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