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«Железобетонные изделия и конструкции»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