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08.12.2023,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«Специальное конструкторское бюро «Турбина»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