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Смоленской области обратился финансовый управляющий ФИО3 с заявлением о признании нотариального соглашения от 25.07.2020 о разделе имущества супругов недействительной сделкой на основании пункта 2 статьи 61.2 Федерального закона от 26.10.2002 № 127-ФЗ «О несостоятельности (банкротстве)» и статей 10 , 168 Гражданского кодекса Российской Федерации. Определением Арбитражного суда Смоленской области от 28.03.2022 заявление удовлетворено. Постановлением Двадцатого арбитражного апелляционного суда от 06.07.2022 определение суда первой инстанции отменено и в удовлетворении заявления отказано. Арбитражный суд Центрального округа постановлением от 08.09.2022 постановление суда апелляционной инстанции отменил и оставил в силе определение суда первой инстанции. ФИО1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положениями статей 10 , 168 Гражданского кодекса Российской Федерации, статьями 34, 45 Семейного кодекса Российской Федерации,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наличия совокупности условий, необходимой для признания соглашения недействительным, учитывая, что на момент заключения сделки у должника имелись неисполненные обязательства перед кредитором, оспариваемая сделка совершена между заинтересованными лицами, в преддверии банкротства, при злоупотреблении правом, с целью безвозмездного вывода ликвидного имущества из конкурсной массы должника и предотвращения возможного обращения на него взыскания по требованиям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ф/у должника Пушкарева Евгения Андреевича - Бондарев Александр Львович (подробнее) Иные лица: Давыдова (пушкарева) Маргарита Юрьевна (подробнее) ООО "Оргтехстрой" (подробнее) ПАО "БАНК УРАЛСИБ" (подробнее) Представитель Манойлов Сергей Владимирович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