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«ОЗРИ» (далее – ООО «ОЗРИ») обратилось в Арбитражный суд Новгородской области с иском, уточненным в соответствии со статьей 49 Арбитражного процессуального кодекса Российской Федерации (далее – АПК РФ), к обществу с ограниченной ответственностью «Газпромнефть-Центр» (далее – ООО «Газпромнефть-Центр») о признании незаконным подключения к канализационным сетям истца объекта ответчика – автозаправочной станции № 103 (далее – АЗС), расположенной по адресу: Новгородская обл., г. Окуловка, ул. Полевая, д. 90б; об обязании ответчика демонтировать подключение к канализационному колодцу № 1 на земельном участке истца, нарушающее право собственности ООО «ОЗРИ», не связанное с лишением владения земельным участком. К участию в деле в качестве третьего лица, не заявляющего самостоятельных требований относительно предмета спора, привлечены общество с ограниченной ответственностью «Водо-Сбытовая Компания» (далее – ООО «ВСК»), администрация Окуловского муниципального района, Саипов Сухраб Султанович, Саипова Зура Османовна, Шихмурзаев Рашитбек Мисирович, 2 Петросян Агаси Сасунович, Хасаханов Хусейн Дуквахаевич, Андреев Константин Владимирович, Хункеров Рамазан Салманович, Афанасьева Наталья Владимировна и Джамалов Омардибир Магомедович. Решением Арбитражного суда Новгородской области от 25.04.2023, оставленным без изменения постановлением Четырнадцатого арбитражного апелляционного суда от 18.07.2023 и постановлением Арбитражного суда Северо- Западного округа от 16.10.2023,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доказанность факта принадлежности истцу канализационных сетей.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со сведениями Единого государственного реестра недвижимости (далее – ЕГРН) ООО «ОЗРИ» на праве собственности принадлежат земельный участок площадью 57110 кв. м с кадастровым номером 53:12:01040006:2, расположенный по адресу: Новгородская обл., Окуловский р-н, Окуловское г.п., г. Окуловка, ул. Николая Николаева, д. 57, и нежилое здание общей площадью 1560 кв. м с кадастровым (условным) номером 53:12:0104006:0002:4069/31/И. ООО «ВСК» (до переименования общество с ограниченной ответственностью «Д-Групп) с 01.08.2020 является гарантирующей организацией для централизованной системы холодного водоснабжения и водоотведения на территории Окуловского муниципального района. Водоснабжение и водоотведение в отношении производственного здания и модуля, расположенных на земельном участке, осуществляет ООО «ВСК» на основании заключенного с ООО «ОЗРИ» (абонент) договора холодного водоснабжения и водоотведения от 13.08.2020 № 139, действующего в редакции дополнительного соглашения от 06.04.2021 № 1. Согласно акту разграничения балансовой принадлежности и эксплуатационной ответственности, являющемуся приложением № 1 к данному договору, канализационная сеть от здания ООО «ОЗРИ» по территории до КНС ул. Магистральная г. Окуловка и канализационные колодцы находятся в зоне ответственности абонента. 3 В свою очередь, ООО «Газпромнефть-Центр» является собственником земельного участка общей площадью 3654 кв. м с кадастровым номером 53:12:0104007:69 и здания автозаправочного комплекса общей площадью 161 кв. м с кадастровым номером 53:12:0000000:394, а также навеса над ТРК общей площадью 179 кв. м с кадастровым номером 53:12:0000000:395 и топливного парка общей площадью 159 кв. м с кадастровым номером 53:12:0104007:77, расположенных по адресу: Новгородская обл., Окуловский р-н, г. Окуловка, ул. Полевая, уч. № 90-Б, что подтверждается свидетельством от 10.06.2013 о государственной регистрации права и выписками из ЕГРН. Водоснабжение и водоотведение в отношении автозаправочного комплекса с 2013 года осуществляло муниципальное унитарное предприятие «Водоканал» Окуловского городского поселения на основании договора от 01.11.2013; с 2016 года – муниципальное унитарное предприятие Окуловского муниципального района «Окуловский водоканал» на основании договора от 01.01.2016 № 27. В настоящее время услуги водоснабжения и водоотведения в отношении автозаправочного комплекса осуществляет ООО «ВСК» на основании договора от 30.09.2020 № 119, заключенного с ООО «Газпромнефть-Центр». Из акта о разграничении балансовой принадлежности и эксплуатационной ответственности сторон, являющегося приложением № 2 к договору от 30.09.2020 № 119, следует, что границей раздела балансовой принадлежности и эксплуатационной ответственности по водопроводным и канализационным сетям абонента является объект: АЗС, Новгородская обл., г. Окуловка, ул. Полевая, д. 90б. В зоне ответственности абонента находятся канализационные колодцы, канализационная сеть от канализационного колодца (от ангара) до здания № 90б по ул. Полевой. Принадлежащий ООО «ОЗРИ» земельный участок с кадастровым номером 53:12:01040006:2 примыкает к принадлежащему ООО «Газпромнефть-Центр» земельному участку с кадастровым номером 53:12:0104007:69, на котором располагается АЗС. Ссылаясь на то, что подключение ООО «Газпромнефть-Центр» к сетям канализации, расположенным на принадлежащем ООО «ОЗРИ» на праве собственности земельном участке, является незаконным и нарушает права истца, последний обратился в арбитражный суд с соответствующими требованиями. В обоснование иска ООО «ОЗРИ» указывает на то, что в апреле 2021 года по результатам обследования имеющихся на земельном участке 18 канализационных колодцев комиссией составлен акт от 02.04.2021, в котором указано, что в канализационный колодец К1 попадают стоки от следующих объектов: автозаправочной станции «Газпромнефть» (Полевая ул., д. 90Б); трехэтажного многоквартирного дома (Полевая ул., д. 90), производственных зданий (Полевая ул., д. 79), модуля ППВ (ул. Николая Николаева, д. 57). В канализационный колодец К3 поступают стоки из здания модуля ППВ, поэтому он может являться контрольным канализационным колодцем для данного объекта, поскольку в нем может быть осуществлен отбор проб сточных вод отдельно от сточных вод иных абонентов. Для остальных объектов (производственное здание, здание цеха, здание участка механической обработки, здание котельной, здание участка термопласт автоматика), расположенных на территории ООО «ОЗРИ» по 4 ул. Николая Николаева, д. 57, отсутствует техническая возможность осуществить отбор сточных вод абонента в отдельном канализационном колодце без учета сточных вод иных абонентов в централизованную систему водоотведения ООО «ВСК», так как сточные воды от объектов ООО «ОЗРИ» и иных абонентов поступают совместно в канализационную сеть. В октябре 2021 года ООО «ОЗРИ» представило в ООО «ВСК» декларацию о составе и свойствах сточных вод на 2022 год, в принятии которой отказано по изложенным выше обстоятельствам. ООО «ОЗРИ» указало, что при наличии подключения в локальные сети истца производится неконтролируемый сброс стоков от АЗС и других подключенных объектов; такое подключение увеличивает нагрузку на сеть и влияет на состав сбросов, а также препятствует истцу в реализации его права на утверждение контрольного колодца и, как следствие, невозможность подачи декларации в соответствии с пунктом 124 Правил холодного водоснабжения и водоотведения, утвержденных постановлением Правительства Российской Федерации от 29.07.2013 № 644. Исследовав и оценив по правилам статьи 71 АПК РФ представленные доказательства, руководствуясь статьями 209, 304 Гражданского кодекса Российской Федерации, разъяснениями, изложенными в пунктах 45, 47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Установив, что расположенная на земельном участке истца сеть канализации не поставлена на государственный кадастровый учет, технические характеристики ее не определены, схема расположения канализационных сетей, канализационных колодцев на земельных участках является примерной, суды признали неподтвержденным факт принадлежности ООО «ОЗРИ» данной канализационной сети, указав, что факт ее расположения на земельном участке истца и акт разграничения балансовой принадлежности не могут быть признаны достаточными доказательствами для удовлетворения требований. Суды отметили также, что АЗС построена на основании разрешения на строительство № RU 53512000-012, выданного администрацией Окуловского городского поселения 01.06.2011, в соответствии с техническими условиями от 29.11.2010 № 24, предусматривающими сброс стоков от АЗС в существующий канализационный коллектор, расположенный на ул. Полевая; АЗС введена в эксплуатацию на основании разрешения № RU 535122000-001; ООО «ВСК» не располагает точными схемами канализационных сетей в районе названных объектов; факт попадания стоков в канализационную сеть (колодец № 1) от объектов, расположенных на ул. Полевой, установлен визуально; схема подключения к канализационным сетям АЗС составлена ориентировочно.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«ОЗРИ»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