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"Объединенная энергетическая компания" (подробнее) Ответчики: ГУФССП России по Санкт-Петербургу (подробнее) Судебный пристав-исполнитель Межрайонного отдела по исполнению особых исполнительных производств ГУФССП России по Санкт-Петербургу Растов Аслан Муратович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