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«ВымпелМет»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ОБЩЕСТВО С ОГРАНИЧЕННОЙ ОТВЕТСТВЕННОСТЬЮ ТЕРРИТОРИАЛЬНАЯ КОМПАНИЯ ОМЗ - ИЖОРА (подробнее) ООО ВЫМПЕЛМЕТ (подробнее) ООО "Территориальная компания "ОМЗ-Ижора" (подробнее) Ответчики: ОБЩЕСТВЕННАЯ ОРГАНИЗАЦИЯ ПЕРВИЧНАЯ ПРОФСОЮЗНАЯ ОРГАНИЗАЦИЯ ПУБЛИЧНОГО АКЦИОНЕРНОГО ОБЩЕСТВА "НАДЕЖДИНСКИЙ МЕТАЛЛУРГИЧЕСКИЙ ЗАВОД" ГОРНО-МЕТАЛЛУРГИЧЕСКОГО ПРОФСОЮЗА РОССИИ (подробнее) ПАО НАДЕЖДИНСКИЙ МЕТАЛЛУРГИЧЕСКИЙ ЗАВОД (подробнее) Иные лица: ООО "ДЕГТЯРСКИЙ ХЛЕБ"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