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и обществу с ограниченной ответственностью Корпорация «СИЭН»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Воронина Анна Сергеевна, ООО Корпорация "СИЭН" (подробнее) Ответчики: Судебный пристав-исполнитель Мартынова О.В ОСП Ж/д района (подробнее) Судебный пристав-исполнитель Мартынова Ольга Викторовна ОСП Ж/д района (подробнее) Судебный пристав-исполнитель ОСП Ж/д района Ликиных Ю.В. (подробнее) Судебный пристав-исполнитель ОСП Ж/д района Ликиных Юлия Викторовна (подробнее) Иные лица: Управление ФССП по Алтайскому краю.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