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«Темп»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"Темп" (подробнее) Ответчики: МУНИЦИПАЛЬНОЕ БЮДЖЕТНОЕ УЧРЕЖДЕНИЕ "ОТДЕЛ КАПИТАЛЬНОГО СТРОИТЕЛЬСТВА МУНИЦИПАЛЬНОГО РАЙОНА "БЕЛГОРОДСКИЙ РАЙОН" БЕЛГОРОДСКОЙ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