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«Фонд защиты вкладчиков»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Автономная некоммерческая организация "Фонд защиты вкладчиков" (подробнее) ООО "БУР-АН-АВТО" (подробнее) ПАО "АКБ "Индустриал Банк" (подробнее) ПАО "АКЦИОНЕРНЫЙ БАНК "ЭКСПРЕСС-БАНК" (подробнее) Ответчики: ООО "Технопласт плюс" (подробнее) Иные лица: ОСП по Симферопольскому району (подробнее) Феодосийский городской суд Республики Крым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