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«Паллада»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Межрайонная инспекция Федеральной налоговой службы №15 по Челябинской области (подробнее) Ответчики: ООО "Прогресс-М"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