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"ОКО" (подробнее) Ответчики: КАЗЕННОЕ ПРЕДПРИЯТИЕ ГОРОДА МОСКВЫ "ВЫСТАВКА ДОСТИЖЕНИЙ НАРОДНОГО ХОЗЯЙСТВА"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