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«Первый волжский вино- водочный комбинат» (далее – Общество) обратилось в Арбитражный суд города Москвы с иском к Российской Федерации в лице Федеральной службы по регулированию алкогольного рынка и акционерному обществу «Росспиртпром» (далее – Компания) о солидарном взыскании 120 899 000 рублей убытков. К участию в деле в качестве третьих лиц, не заявляющих самостоятельных требований относительно предмета спора, привлечены Межрегиональное управление Федеральной службы по регулированию алкогольного рынка по Приволжскому федеральному округу (далее – Управление), Министерство финансов Российской Федерации. Решением Арбитражного суда города Москвы от 21.06.2022 в удовлетворении иска отказано. Постановлением Девятого арбитражного апелляционного суда от 10.07.2023, решение от 21.06.2022 отменено, требования удовлетворены. Постановлением Арбитражного суда Московского округа от 02.10.2023 решение от 21.06.2022 и апелляционное постановление от 10.07.2023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процессуального права. 2 В обоснование доводов жалобы заявитель указывает, что в нарушение статей 286, 287 Арбитражного процессуального кодекса Российской Федерации (далее – АПК РФ), суд округа произвел переоценку доказательств. По мнению Общества, апелляционной инстанцией был вынесен законный обоснованный и мотивированный судебный акт.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Управление обратилось в Арбитражный суд Саратовской области с заявлением о привлечении Общества к административной ответственности, предусмотренной частью 1 статьи 14.17 КоАП РФ. В рамках вышеуказанного дела об административном правонарушении Управление на основании протокола от 08.08.2017 № 06-12/425/2017-3 изъяло у Общества основное технологическое оборудование – комплектные установки для производства ликероводочной продукции № 6, 7 (далее – оборудование). Изъятое оборудование на основании государственного контракта от 17.04.2017 № 0173100005117000002 передало на хранение Компании. Вступившим в законную силу решением Арбитражного суда Саратовской области от 18.03.2018 по делу № А57-29231/2017 в удовлетворении требований Управления отказано; производство по делу об административном правонарушении прекращено. Суд обязал Управление возвратить Обществу оборудование, изъятое согласно протоколу от 08.08.2017 № 06-12/425/2017-3. В целях принудительного исполнения решения от 18.03.2018 судебным приставом-исполнителем Советского районного отдела судебных приставов г. Нижнего Новгорода УФССП по Нижегородской области 27.08.2018 возбужденно исполнительное производство № 14684/19/52007-ИП (№ 60854/18/52007-ИП). В рамках исполнительного производства судебным приставом- исполнителем совместно со специалистами федерального бюджетного учреждения «Саратовская лаборатория судебной экспертизы» Министерства юстиции Российской Федерации, привлеченными на основании постановления, составлен акт осмотра оборудования от 07.12.2018. Кроме того, в рамках исполнительного производства проведено экспертное исследование (акт от 29.12.2018 № 4230/3-6), согласно которому подсистемы установок не могут выполнять свое функциональное назначение в связи с разукомплектованностью их отдельных основных узлов. Также в исследовании 3 зафиксированы многочисленные внешние дефекты: повреждения пульта управления, проводов, защитных экранов, наливных стаканов и иные. Судебным приставом-исполнителем 02.08.2019 вынесено постановление об окончании исполнительного производства 14684/19/52007-ИП ввиду наличия многочисленных дефектов, имеющиеся у оборудования, приводящих к невозможности его использования по назначению; оборудование расположено непосредственно на грунте, вне помещений или укрытий, без каких-либо средств термо или влагозащиты, в разукомплектованном состоянии. На основании указанных обстоятельств Общество, полагая, что ненадлежащие транспортировка и хранение оборудования со стороны ответчиков повлекли его полную негодность и неработоспособность, обратилось в арбитражный суд с настоящим иском. Отказывая в удовлетворении требований, суд первой инстанции руководствовался статьями 15,16,1064,1069 Гражданского кодекса Российской Федерации и исходил из недоказанности совокупности условий, необходимых для взыскания убытков, указав, что не были представлены доказательства наличия вины ответчиков и причинно-следственной связи между их действиями и наступившими неблагоприятными последствиями; Компанией совместно с представителями Управления и Общества были проведены мероприятия по организации возврата основного технологического оборудования, однако истец отказался от приемки оборудования. Отменяя решение суда первой инстанции, и удовлетворяя требования, суд апелляционной инстанции, руководствуясь статьями 15, 16, 195,196, 200, 322, 403, 891, 1064, 1069 Гражданского кодекса Российской Федерации, приняв во внимание обстоятельства, установленные при рассмотрении дела № А57-29231/17, проанализировав экспертное заключение, составленное по результатам проведенной судебной экспертизы, пришел к выводу, что ненадлежащие транспортировка и хранение незаконно изъятого у истца оборудования со стороны ответчиков повлекли его полную негодность и неработоспособность. Апелляционный суд признал необоснованными доводы ответчиков о пропуске срока исковой давности;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Судебными инстанциями оставлены без надлежащей проверки доводы ответчиков о пропуске срока исковой давности, в частности, суд апелляционной инстанции, придя к выводу о том, что срок исковой давности следует исчислять с даты составления экспертного заключения от 29.12.2018, не оценил доводы ответчика , что истцу стало известно о нарушенном праве в августе 2018 года. С учетом представленных писем и акта осмотра изъятого оборудования от 4 08.09.2018, в а также решения Арбитражного суда Саратовской области от 18.03.2018 по делу №А57-29231/217, вступившего в законную силу 29.05.2018. Судами не приняты во внимание обстоятельства, установленные Ленинским районным судом гола Самара по делу №2-402/2019 относительно стоимости спорного имущества в размере 44 607 845 руб., не определен с достаточной достоверность размер причиненного ущерба; не проверен довод о том, что оборудование на момент изъятия являлось некомплектным и не функционировало; не исследованы причины, по которым Общество на протяжении длительного времени не вывезло спорное оборудование; также необходимо определить надлежащего ответчика.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«Первый волжский виноводочный комбинат»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