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акционеры акционерного общества «Ванинский морской торговый порт» (далее – АО «Порт Ванино», акционерное общество, общество) Жиляев Юрий Александрович, Панасюк Денис Васильевич, а также присоединившийся к требованиям в порядке статьи 46 Арбитражного процессуального кодекса Российской Федерации (далее - АПК РФ) Марламов Элвис Тамирович обратились в Арбитражный суд Хабаровского края к Оперн Трейд Лимитед, Седмино Инвестментс Лимитед, Статула Холдингс Лимитед и АО «Порт Ванино» (далее соответственно – кипрский акционер № 1, кипрский акционер № 2, кипрский акционер № 3, кипрские акционеры, ответчики) с иском о признании недействительными дополнительных соглашений от 20.12.2021 № 1, от 22.12.2021 № 2, от 17.12.2021 № 3; применении последствий недействительности сделок в виде понуждения кипрских акционеров возвратить все полученное по договорам займа с учетом процентов, подлежащих уплате на момент вынесения судебного решения. К участию в деле в качестве третьего лица, не заявляющего самостоятельные требования на предмет спора, привлечена Федеральная служба по финансовому мониторингу. 2 На основании статьи 52 АПК РФ к участию в деле привлечена Прокуратура Хабаровского края. Решением Арбитражного суда Хабаровского края от 22.03.2023, оставленным без изменения постановлением Шестого арбитражного апелляционного суда от 08.06.2023 и постановлением Арбитражного суда Дальневосточного округа от 25.09.2023, в удовлетворении требований отказано. В кассационных жалобах, поданных в Верховный Суд Российской Федерации, заявители просят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 заявители указывают, что наличие спорных соглашений препятствует взысканию задолженности с ответчиков, обладающих признаками объективного банкротства; сделки по пролонгации займов совершены в отсутствие разумной необходимости и очевидного экономического смысла, а также в ущерб интересам АО «Порт Ванино»; акционерное общество не смогло самостоятельно расплатиться по кредитным обязательствам и вынуждено нести неоправданные расходы по обслуживанию кредита; не раскрыт конечный бенефициар иностранных компаний.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акционерами АО «Порт Ванино» являются: кипрский акционер № 1 – 23,68% корпоративных прав (23958 обыкновенных акций); кипрский акционер № 2 – 19,97% (20205 обыкновенных акций), кипрский акционер № 3 – 21,64% (21894 обыкновенных акций). Всего кипрские акционеры владеют 65,29% обыкновенных (голосующих) акций Также акционером АО «Порт Ванино» является общество с ограниченной ответственностью «Порт Ванино Финанс» – 26% обыкновенных акций. В 2013 году АО «Порт Ванино» выдало займы кипрским акционерам на срок 8 лет на общую сумму 13 440 577 788,16 руб. Займы предоставлены по договору от 23.10.2013 № VMTP-STT-2013 с кипрским акционером № 3 под 17% годовых (впоследствии соглашением с 01.12.2018 снижены до ключевой + 1,5%); по договору от 24.12.2013 № ОЗ-069-2013 с кипрским акционером № 1 под 18.5% (впоследствии также с 01.12.2018 снижены до указанного уровня); по договору от 26.12.2013 3 № ОЗ-070-2013 с кипрским акционером № 2 под 18,5% (впоследствии также с 01.12.2018 снижены до указанного уровня). Выдача займов произведена за счет полученного кредита от акционерного общества «Газпромбанк», впоследствии рефинансированного за счет кредита публичного акционерного общества «Сбербанк». Как указывают соистцы к настоящему времени размер долга кипрских акционеров перед АО «Порт Ванино» с учетом процентов вырос почти в 2 раза. Требования по иску заявлены со ссылками на причинение вреда акционерам общества путем невыплаты им дивидендов, снижение стоимости акций, вывод активов в пользу недружественного государств; продлевая срок возврата займов в сочетании с отказом от распределения прибыли, кипрские акционеры удерживают эту прибыль (в виде займов), минуя миноритариев. Как установили суды, из текста оспариваемых соглашений следует, что стороны договорились внести изменения в пункт 3.5 соответствующих договоров займа и читать его в следующей редакции: «пункт 3.5. сумма займа должна быть возвращена займодавцу до 17.12.2022, до 24.12.2023, до 26.12.2023. Выплата суммы займа и начисленных процентов производится заемщиком в российских рублях». В ходе рассмотрения спора в материалы дела представлены протоколы заседаний совета директоров АО «Порт Ванино» № 25/2021, 26/2021, 27/2021, одобрившего заключение соглашений. Представителем АО «Порт Ванино» были даны пояснения о том, что заключение договоров займа с соответствующими заемщиками на условиях возвратности и платности является обычной практикой. Исследовав и оценив по правилам статьи 71 АПК РФ представленные доказательства, руководствуясь статьями 10, 153, 166, 168, 169 Гражданского кодекса Российской Федерации, статьями 42, 48, 49, 65,68, 91 Федерального закона от 26.12.1995 № 208-ФЗ «Об акционерных обществах», разъяснениями, изложенными в пункте 38 постановления Пленума Высшего Арбитражного Суда Российской Федерации от 18.11.2003 № 19 «О некоторых вопросах применения Федерального закона «Об акционерных обществах», суды отказали в удовлетворении требований, исходя из недоказанности того, что оспариваемые соглашения нарушают права истцов и повлекли или могут повлечь причинение убытков либо возникновение иных неблагоприятных последствий для займодавца; не подтверждена прямая взаимосвязь между спорными сделками и невыплатой дивидендов. Выводы судов в частности основаны на том, что АО «Порт Ванино» самостоятельно определяет направления и порядок использования чистой прибыли (пункт 7.1 Устава), следовательно, выплата дивидендов – это право, а не обязанность общества. Согласно представленным документов, решения о невыплате дивидендов принималось Советом директоров АО «Порт Ванино» большинством голосов, и ссылок в качестве обоснования такого решения на оспариваемые дополнительные соглашения, тяжелое положение, не содержат. Указанные решения совета директоров АО «Порт Ванино», как и сами договоры займа, истцами не оспаривались. 4 Заявители не подтвердили, что заключение и исполнение оспариваемых дополнительных соглашений отрицательно сказалось на производственной, иной экономической деятельности общества, в результате чего последний понес или должен был понести какие-либо расходы. Из находящихся в открытом доступе и представленных в материалы дела: протокола годового общего собрания акционеров АО «Порт Ванино» следует, что по итогам 2021 года получена чистая прибыль 2 535 775 000 руб.; размещенные в открытом доступе аудиторские заключения и бухгалтерская отчетность не отражают убыточности деятельности общества после заключения оспариваемых соглашений в 2021 году. Отчет о финансовых результатах за 2022 год показывает увеличение валовой прибыли, отражающей эффект от производственной деятельности; чистая прибыль по итогам 2022 года составила 2 488 206 000 руб.; нераспределенная прибыль составила 15 456 400 000 руб.; чистые активы на 31.12.2021 составляли 18 265 317 000 руб., на 31.12.2022 – 20 753 523 000 руб. Судами установлено, что периодических выплат в пользу кипрских акционеров не производится, доказательств реализации ответчиками системы мер, направленных на лишение миноритариев дохода по акциям в пользу мажоритариев, не имеется. Материалами дела подтверждается частичный возврат займов; с учетом продления сроков займа происходит увеличение суммы процентов, подлежащих выплате кипрскими акционерами. Решение о продлении займов принято в условиях, когда увеличение инвестирования в основные фонды АО «Порт Ванино» не увеличит прибыль. Сговор или иные совместные действия сторон по оспариваемыми соглашениям не установлены. Судами отмечено, что акционеры, которым выданы займы, считаются организациями, находящимися под контролем иностранного лица, вместе с тем Распоряжение Правительства Российской Федерации от 05.03.2022 №430-р «Об утверждении перечня иностранных государств и территорий, совершающих недружественные действия в отношении Российской Федерации, российских юридических и физических лиц», письмо Банка России от 16.06.2022 №12-4- 2/5091 может быть применено к правоотношениям, возникшим с 01.03.2022, в то время как оспариваемые соглашения заключены 20.12.2021,17.12.2021,22.12.2021. Доводы кассационных жалоб,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Жиляева Юрия Александровича, Панасюка Дениса Васильевича, Марламова Элвиса Таировича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5</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