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Научно-производственное объединение «Бетагран Семена»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