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24.11.2023 конкурсному управляющему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 , 110 Арбитражного процессуального кодекса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«Промышленно-торговая группа» Ахтямову Дамиру Абдулловичу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конкурсного управляющего общества с ограниченной ответственностью «Промышленно-торговая группа» Ахтямова Дамира Абдулловича в доход федерального бюджета 3 000 (три тысячи) рублей государственной пошлины за подачу кассационной жалобы. Арбитражному суду Республики Башкортостан выдать исполнительный лист. Судья Верховного Суда Российской Федерации М.К.Антонова Суд: Верховный Суд РФ (подробнее) Истцы: ООО КУ "Промышленно-торговая группа" Ахтямов Д.А. (подробнее) ООО "ПРОМЫШЛЕННО_ТОРГОВАЯ ГРУППА" (подробнее) Ответчики: ООО "Техстрой"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