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местной администрации муниципального образования Горбунковское сельское поселение муниципального образования Ломоносовский муниципальный район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"БЛАГОУСТРОЙСТВО ГОРОДОВ" (подробнее) Ответчики: 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(подробнее) Иные лица: ООО "Бюро строительных экспертиз и независимой оценки "ТЕХНОПОЛИС" (подробнее) ООО "ЦЕНТР НЕЗАВИСИМОЙ ПРОФЕССИОНАЛЬНОЙ ЭКСПЕРТИЗЫ ПЕТРОЭКСПЕР"" (подробнее) Тринадцатый арбитражный апелляционный суд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Частное экспертное учреждение "Городское учреждение судебной экспертизы"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