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ПО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ПО "ПРОГРЕСС" (подробнее) Ответчики: ООО "Агроальянс"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