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обжалуемого судебного акта,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«Флора»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