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организация многоквартирными домами Красноперекопского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