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«Межрегиональная инжиниринговая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