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Кировской области от 17.08.2022, постановление Второго арбитражного апелляционного суда от 27.02.2023 и постановление Арбитражного суда Волго-Вятского округа от 09.06.2023 по делу № А28-15943/2021 отменить. Дело направить на новое рассмотрение в Арбитражный суд Кировской области.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срок. Председательствующий судья В.В.Попов Судьи Е.Е. Борисова А.А. Якимов Суд: Верховный Суд РФ (подробнее) Истцы: АО "Куприт" (подробнее) Ответчики: ООО "Санаторий "Лесная Новь им.Ю.Ф.Янтарева" (подробнее) Иные лица: Верховный суд РФ (подробнее) Судьи дела: Попов В.В.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