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производственный кооператив «Светоч» (далее – Кооператив) обратился в Арбитражный суд Брянской области с заявлением о признании незаконным решения Межрайонной инспекции Федеральной налоговой службы № 10 по Брянской области (далее – Инспекция) от 09.03.2022 № 1357А об отказе в государственной регистрации; о признании незаконным решения Управления Федеральной налоговой службы по Брянской области (далее – Управление) от 21.04.2022 № 215-08/07290. Решением Арбитражного суда Брянской области от 18.08.2022, оставленным без изменения постановлением Двадцатого арбитражного апелляционного суда от 03.03.2023, в удовлетворении требований отказано. Постановлением Арбитражного суда Центрального округа от 22.06.2023 произведено процессуальное правопреемство, Инспекция заменена на ее правопреемника – Управление; решение от 18.08.2022 и апелляционное постановление от 03.03.2023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отказ Инспекции во внесении в Единый государственный реестр юридических лиц (далее – 2 ЕГРЮЛ) сведений о выходе из состава Кооператива на том основании, что в составе юридического лица останется 1 участник, противоречит положениям действующего законодательства; решение Инспекции не содержит оснований отказа в государственной регистрации; членство Ломковой С.В. в Кооперативе прекратилось в день ее смерти 28.05.2019. Также заявитель выражает несогласие с прекращением производства по делу в части требований к Управлению.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по материалам истребованного дела,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согласно протоколу общего собрания от 10.02.2022 № 01/2022 членами Кооператива приняты решения: о выходе из состава юридического лица Ломкова Е.Г., Синицы А.В., Синицы Е.П. в связи с продажей принадлежащих им паев Ломкову Г.А.; об исключении из состава членов Ломковой С.В. в связи с ее смертью; о внесении изменений в пункт 4.1 Устава в связи с уменьшением состава членов хозяйствующего субъекта. Кооперативом в Инспекцию 01.03.2022 представлено заявление по форме Р13014 о регистрации изменений, а также документы в соответствии с пунктом 1 статьи 17 Федерального закона от 08.08.2001 № 129-ФЗ «О государственной регистрации юридических лиц и индивидуальных предпринимателей» (далее – Закон № 129-ФЗ). На основании пункта 1 статьи 23 Закона № 129-ФЗ Инспекцией принято решение от 09.03.2022 № 1357А об отказе в осуществлении регистрационных действий, так как число членов Кооператива после выхода из состава ряда лиц в нарушение статьи 4 Федерального закона от 08.05.1996 № 41-ФЗ «О производственных кооперативах» (далее – Закон № 41-ФЗ) станет менее пяти человек. Кооператив обжаловал решение Инспекции в Управление, которое решением от 21.04.2022 оставило жалобу без удовлетворения. Не согласившись с решениями Инспекции и Управления, Кооператив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106.5, 1112, 1151, 1173, 1176 Гражданского кодекса Российской Федерации, статьями 17, 23 Закона № 129-ФЗ, статьей 4 Закона № 41-ФЗ, суды отказали в удовлетворении требований к 3 Инспекции, признав законным вынесенное решение, поскольку регистрация членами производственного кооператива менее пяти человек противоречит императивному требованию о минимальном количестве участником такого юридического лица. Кроме того, судебными инстанциями учтено, что член Кооператива – Ломкова С.В. скончалась 28.05.2019, тогда как право наследования выморочного имущества не ограничено сроками вступления в наследство, в связи с чем отсутствие наследников или их отказ от доли, а также длительные сроки вступления в наследство не влекут перехода доли умершего участника к Кооперативу (в случае, если уставом юридического лица не предусмотрено специальных положений в отношении наследования доли). Прекращая производство по делу в части признания незаконным решения Управления от 21.04.2022, суд исходил из того, что уполномоченным органом не было вынесено нового решения, которое могло являться самостоятельным предметом оспаривания. Управление не указало новых оснований для отказа в регистрации изменений, а лишь мотивированно отклонило доводы Кооператива.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производственного кооператива «Светоч»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