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Соколова Н.М. в Арбитражный суд Костромской области обратилось Управление Федеральной налоговой службы России по Костромской области с заявлением об отстранении арбитражного управляющего Константинова В.В. от исполнения обязанностей финансового управляющего. Определением Арбитражного суда Костромской области от 28.12.2022 Константинов В.В. отстранен от исполнения обязанностей финансового управляющего, финансовым управляющим утвержден Швецов П.В. Постановлением Второго арбитражного апелляционного суда от 18.05.2023 определение суда первой инстанции отменено в части отстранения Константинова В.В. от исполнения обязанностей финансового управляющего, в остальной части определение оставлено без изменения. Постановлением Арбитражного суда Волго-Вятского округа от 11.09.2023 определение суда первой инстанции в части утверждения финансовым управляющим Швецова П.В. и постановление суда апелляционной инстанции оставлены без изменения. 2 Соколов Н.М. обратился в Судебную коллегию Верховного Суда Российской Федерации с кассационной жалобой на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Суд апелляционной инстанции установил отсутствие основания для отстранения Константинова В.В. от исполнения обязанностей финансового управляющего имуществом должника и препятствий для утверждения Швецова П.В. новым финансовым управляющим, исследовав обстоятельства деятельности управляющего и руководствуясь статьями 20, 20.2, 20.4, 45, 213.4, 213.9 Федерального закона Российской Федерации от 26.10.2002 № 127-ФЗ «О несостоятельности (банкротстве)».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