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ФИО1 обратился в суд с жалобой на действия (бездействие) конкурсного управляющего должником ФИО2, выразившееся в непринятии мер по проведению инвентаризации имущества (четырех таунхаусов с кадастровыми номерами: 47:23:0202001:3815, 47:23:0202001:3818, 47:23:0202001:1947, 47:23:0202001:3650); включению результатов инвентаризации в ЕФРСБ; перерезание, обрыв конкурсным управляющим проводов энергоснабжения, обеспечивающих единственное тепло–энерго и теплоснабжение таунхауса № 90/6, что повлекло за собой причинение вреда имуществу, жизни и здоровью кредиторов, имуществу должника в целом; уклонение от обжалования инвестиционных контрактов: от 04.10.2018 № 04/10/18-4 с ФИО3, от 09.11.2018 № 09/11/18И с ФИО4, от 17.11.2018 № 17/10/18И с ФИО5, от 25.11.2018 № 25/10/18–И с ФИО6, от 30.09.2018 № 30/09/18–И с ФИО7, договора займа от 27.02.2015 № 4–15/Т с обществом с ограниченной ответственностью «Техноцентр»; обязании конкурсного управляющего восстановить энергоснабжение вышеуказанного таунхауса; взыскании компенсации морального вреда, связанного с причинением физических и нравственных страданий при совершении противоправных действий, в размере 1 000 000 рублей; обязании «принести публичные извинения жителям поселка Кивеннапа-Юг и нам, в назначенное нами время»; признать не соответствующим Закону о банкротстве действие конкурсного управляющего, выразившееся в несохранении имущества должника, причинении убытков должнику и нарушении прав и интересов кредиторов; отстранить конкурсного управляющего от исполнения им своих обязанностей. Определением Арбитражного суда города Санкт–Петербурга и Ленинградской области от 16.01.2023 в удовлетворении жалобы отказано. Постановлением Тринадцатого арбитражного апелляционного суда от 28.06.2023, оставленным без изменения, постановлением Арбитражного суда Северо–Западного округа от 27.09.2023 определение суда первой инстанции в части отказа в признании действий конкурсного управляющего по самовольному отключению энергоснабжения таунхауса отменено. В указанной части принят новый судебный акт, действия конкурсного управляющего ФИО2 по самовольному отключению энергоснабжения таунхауса № 90/6 признаны недействительными. В остальной части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обжалуемые судебные акты в части отказа в удовлетворении заявленных им требований, удовлетворить жалобу в полном объёме.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 , 60, 129 и 131 Федерального закона от 26.10.2002 № 127-ФЗ «О несостоятельности (банкротстве)», исходили из недоказанности наличия в действиях (бездействии) ФИО2 вменяемых нарушений законодательства о банкротстве.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Гришин Сергей николаевич (подробнее) ООО "Кивеннапа" Солончак В.И (подробнее) Полюхович-Серницкая Ирина Александровна (подробнее) Ответчики: ООО "Кивеннапа" (подробнее) Иные лица: Федосеева Стефания Денисовна в лице зак.пр.Розман (ранее-Паламарчук)Жанны Григорьевны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