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объявить перерыв в судебном заседании по делу № А40-51907/2022 до 15 декабря 2023 года до 10 часов. Председательствующий судья Н.А. Ксенофонтова Судьи Г.Г. Кирейкова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