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КОНСТАНТИНОВСКАЯ СТРОИТЕЛЬНАЯ ФИРМА "ДОНРЫБСТРОЙ" (подробнее) ООО "СК Строй" (подробнее) Ответчики: Администрация Мартыновского района (подробнее) АДМИНИСТРАЦИЯ МАРТЫНОВСКОГО РАЙОНА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