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Головашов Олег Александрович обратился в суд с заявлением о взыскании с министерства фиксированного вознаграждения в размере 510 000 рублей и расходов, понесенных в процедуре банкротства, в размере 33 292 рублей 94 копеек. Определением Арбитражного суда Камчатского края от 10.04.2023, оставленным без изменения постановлениями Пятого арбитражного апелляционного суда от 02.06.2023 и Арбитражного суда Дальневосточного округа от 03.08.2023, с министерства за счёт средств казны Камчатского края в лице Министерства финансов Камчатского края в пользу Головашова О.А. взыскано 543 292 рубля 94 копейки. В кассационной жалобе, поданной в Верховный Суд Российской Федерации, заявитель просит отменить названные судебные акты и отказать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20.6 Федерального закона от 26.10.2002 № 127-ФЗ «О несостоятельности (банкротстве)», правовой позицией, изложенной в пункте 10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признав отсутствие каких-либо доказательств ненадлежащего исполнения Головашова О.А. своих обязанностей или иных оснований для ограничения права последнего на получение фиксированного вознаграждения, также признав обоснованность и подтверждённость заявленных ко взысканию расходов, пришли к выводу об обоснованности заявления и наличия оснований для взыскания заявленных сумм с министерства как с единственного участника должника, обратившегося с заявлением о своём банкротстве.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суда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