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Карелия от 05.12.2019, оставленным без изменения постановлением Тринадцатого арбитражного апелляционного суда от 14.02.2020, в отношении должника введена процедура наблюдения; утверждён временный управляющий. Не согласившись с названными судебными актами, общество как участник должника обжаловало их в кассационном порядке. Определением Арбитражного суда Северо-Западного округа от 30.06.2020, оставленным без изменения коллегиальным определением того же суда округа от 05.08.2020, кассационная жалоба возвращена заявителю на основании пунктов 1 и 2 части 1 статьи 281 Арбитражного процессуального кодекса Российской Федерации, в связи отклонением ходатайства о восстановлении пропущенного срока на её подачу, а также отсутствием у заявителя права на обжалование судебных актов.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об отказе во введении процедуры наблюдения и прекращении рассмотрения дела. Письмом Верховного Суда Российской Федерации от 14.09.2020 № 307-ЭС20-16372 настоящая кассационная жалоба заявителя в части обжалования Арбитражного суда Республики Карелия от 05.12.2019 и постановления Тринадцатого арбитражного апелляционного суда от 14.02.2020 по настоящему делу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установленных частью 2 статьи 291.1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руководствовался статьями 117 , 276 , 281 Арбитражного процессуального кодекса Российской Федерации, пунктом 3 статьи 126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отсутствия уважительных причин для пропуска заявителем, обладавшим достаточным промежутком времени для подготовки и её подачи, соответствующего процессуального срока, в том числе отсутствием у последнего права на обжалование судебных актов в порядке кассационного производства.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«Концерн «ДеКО»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г. Петрозаводску (подробнее) ФНС России (подробнее) Ответчики: ООО "Станкозавод-"ДеКО" (подробнее) Иные лица: Администрация Петрозаводского городского округа (подробнее) Арбитражный суд Северо-Западного округа (подробнее) ГУ Региональное отделение Фонда социального страхования Российской Федерации по Республике Карелия (подробнее) к/у Дмитриев Артем Анатольевич (подробнее) ОАО "Концерн-ДЕКО" (подробнее) ООО "Рига" (подробнее) ООО "Стальконструкция" (подробнее) Управление Пенсионного фонда Российской Федерации в г. Петрозаводске (межрайонное) (подробнее) Управление Федеральной службы судебных приставов по Республике Карелия (подробнее) Судьи дела: Корнелюк Е.С. (судья) (подробнее) Последние документы по делу: Определение от 29 ноября 2023 г. по делу № А26-7188/2017 Определение от 29 октября 2020 г. по делу № А26-7188/2017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