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Республики Татарстан от 23.12.2022, постановление Одиннадцатого арбитражного апелляционного суда от 14.02.2023 и постановление Арбитражного суда Поволжского округа от 26.04.2023 по делу № А65-24538/2020 отменить. Обособленный спор направить на новое рассмотрение в Арбитражный суд Республики Татарстан. Определение вступает в законную силу с момента вынесения и может быть обжаловано в Верховный Суд Российской Федерации в порядке надзора в трёхмесячный срок. Председательствующий судья Е.С. Корнелюк Судья И.А. Букина Судья И.В. Разумов Суд: Верховный Суд РФ (подробнее) Истцы: ООО "Логос Авто", г. Казань (подробнее) Ответчики: ООО "ДиаПласт", г. Казань (подробнее) Иные лица: ААУ "ГАРАНТИЯ" (подробнее) Верховный Суд Российской Федерации (подробнее) Межрайонная инспекция Федеральной налоговой службы №18 по РТ (подробнее) Межрайонная инспекция Федеральной налоговой службы по Республике Татарстан №4 (подробнее) Росреестр (подробнее) Управление Федеральной налоговой службы по Республике Татарстан, г.Казань (подробнее) УФССП по РТ (подробнее) Судьи дела: Корнелюк Е.С. (судья) (подробнее) Последние документы по делу: Определение от 27 ноября 2023 г. по делу № А65-24538/2020 Резолютивная часть постановления от 20 ноября 2023 г. по делу № А65-24538/2020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