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Калининградской области обратился кредитор – АО «Сыктывкарский ликероводочный завод» с заявлением о признании недействительным соглашения о разделе общего имущества супругов от 19.06.2018 между должником и ФИО1, применении последствий недействительности сделки в виде признания за должником права на долю в размере 1/2 в праве собственности на спорную квартиру и взыскании с ФИО1 в конкурсную массу должника 4 400 000 рублей. Определением Арбитражного суда Калининградской области от 28.04.2022, оставленным без изменения постановлением Тринадцатого арбитражного апелляционного суда от 28.06.2022 и постановлением Арбитражного суда Северо-Западного округа от 17.10.2022, признано недействительным соглашение о разделе общего имущества супругов, спорная квартира признана совместно нажитым имуществом и с ФИО1 в конкурсную массу должника взыскано 4 400 000 рублей, восстановлено право требования ФИО1 к должнику в размере 2 875 000 рублей. ФИО1 обратилась в Судебную коллегию по экономическим спорам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доказанности наличия оснований для признания оспариваемого соглашения недействительной сделкой на основании пункта 2 статьи 61.2 Федерального закона от 26.10.2002 № 127-ФЗ «О несостоятельности (банкротстве)» вследствие заключения соглашения о разделе совместно нажитого имущества между заинтересованными лицами с целью вывода ликвидных активов и причинения вреда имущественным правам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"Сыктывкарский ликеро-водочный завод" (подробнее) ф/у Паролло Александр Владимирович (подробнее) Иные лица: АО "ЯНТАРЬЭНЕРГОСБЫТ" (подробнее) Мартынец Лилия Фёдоровна (подробнее) НП "СОАУ "Северная Столица" (подробнее) Управление Федеральной налоговой службы по Калининградской области (подробнее) Частнопрактикующий оценщик Лихачев Станислав Михайлович (подробнее) Судьи дела: Зарубина Е.Н. (судья) Последние документы по делу: Определение от 27 ноября 2023 г. по делу № А21-4183/2021 Определение от 23 декабря 2022 г. по делу № А21-4183/2021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