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«СтройМакс»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КУЛЬТУРЫ "ЦЕНТРАЛИЗОВАННАЯ КЛУБНАЯ СИСТЕМА НИЖНЕГОРСКОГО РАЙОНА" (подробнее) Ответчики: ООО "Строймакс" (подробнее) Иные лица: Служба финансового надзора Республики Крым (подробнее) ФБУ Севастопольская ЛСЭ (подробнее) ФБУСевастопольская ЛСЭ (подробнее) ФБУ Севастопольская ЛСЭ Мнюста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