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(далее – уполномоченный орган) обратилась в суд с заявлением о признании должника несостоятельным (банкротом) по упрощенной процедуре отсутствующего должника в соответствии с параграфом 2 главы XI Федерального закона от 26.10.2002 № 127-ФЗ «О несостоятельности (банкротстве)» (далее – Закон о банкротстве). Определением Арбитражного суда Кировской области от 05.04.2023, оставленным без изменения постановлением Второго арбитражного апелляционного суда от 05.07.2023, заявление принято к производству, назначено судебное заседание по проверке обоснованности заявления.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во Второй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Принимая к производству заявление о признании должника банкротом, суд первой инстанции, руководствуясь статьями 7 , 33 , 39 , 40 , 42 Закона о банкротстве, исходил из устранения уполномоченным органом обстоятельств, послуживших основанием для оставления его без движения до принятия судом определения о возвращении данного заявления, соблюдения уполномоченным органом формальных требований к его подаче. Апелляционный суд поддержал выводы суда первой инстанции.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УФНС России (подробнее) ФНС России (подробнее) Ответчики: ООО "Лесдорстрой" (подробнее) Иные лица: ААУ СРО "Центральное агентство арбитражных управляющих" (подробнее) Инспекция Гостехнадзора по Кировской области (подробнее) УМВД России по Кировской области (подробнее) Управление Росреестра по Кировской области (подробнее) УФССП по Кировской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